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:rsidTr="00B522B1">
        <w:trPr>
          <w:trHeight w:val="257"/>
        </w:trPr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:rsidR="001607FE" w:rsidRDefault="001607FE" w:rsidP="001607FE">
      <w:pPr>
        <w:rPr>
          <w:rFonts w:ascii="Arial" w:hAnsi="Arial"/>
          <w:sz w:val="18"/>
          <w:szCs w:val="18"/>
        </w:rPr>
      </w:pPr>
    </w:p>
    <w:p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BE121D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BE121D">
        <w:rPr>
          <w:rFonts w:eastAsia="Arial" w:cs="Times New Roman"/>
          <w:noProof/>
          <w:color w:val="000000"/>
          <w:sz w:val="18"/>
          <w:szCs w:val="22"/>
        </w:rPr>
        <w:pict>
          <v:shape id="_x0000_s1026" style="position:absolute;margin-left:111.75pt;margin-top:.85pt;width:15.9pt;height:17.2pt;z-index:25165260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Pr="00BE121D">
        <w:rPr>
          <w:rFonts w:eastAsia="Arial" w:cs="Times New Roman"/>
          <w:noProof/>
          <w:color w:val="000000"/>
          <w:sz w:val="18"/>
          <w:szCs w:val="22"/>
        </w:rPr>
        <w:pict>
          <v:shape id="Shape 2640" o:spid="_x0000_s1027" style="position:absolute;margin-left:0;margin-top:-.05pt;width:15.95pt;height:17.25pt;z-index:251650560;visibility:visible;mso-position-horizontal-relative:text;mso-position-vertical-relative:text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adj="0,,0" path="m,219075r202565,l202565,,,,,219075xe" filled="f" strokeweight=".5pt">
            <v:stroke joinstyle="round" endcap="round"/>
            <v:formulas/>
            <v:path arrowok="t" o:connecttype="segments" textboxrect="0,0,202565,219075"/>
          </v:shape>
        </w:pic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:rsidR="0002490A" w:rsidRDefault="0002490A" w:rsidP="0002490A">
      <w:pPr>
        <w:rPr>
          <w:rStyle w:val="IGindeksgrny"/>
        </w:rPr>
      </w:pPr>
    </w:p>
    <w:p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D0228D">
        <w:trPr>
          <w:trHeight w:val="287"/>
        </w:trPr>
        <w:tc>
          <w:tcPr>
            <w:tcW w:w="246" w:type="dxa"/>
          </w:tcPr>
          <w:p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/>
      </w:tblPr>
      <w:tblGrid>
        <w:gridCol w:w="246"/>
      </w:tblGrid>
      <w:tr w:rsidR="00D0228D" w:rsidRPr="0002490A" w:rsidTr="00FE0BDB">
        <w:trPr>
          <w:trHeight w:val="287"/>
        </w:trPr>
        <w:tc>
          <w:tcPr>
            <w:tcW w:w="246" w:type="dxa"/>
          </w:tcPr>
          <w:p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/>
      </w:tblPr>
      <w:tblGrid>
        <w:gridCol w:w="246"/>
      </w:tblGrid>
      <w:tr w:rsidR="00434154" w:rsidRPr="0002490A" w:rsidTr="00434154">
        <w:trPr>
          <w:trHeight w:val="287"/>
        </w:trPr>
        <w:tc>
          <w:tcPr>
            <w:tcW w:w="246" w:type="dxa"/>
          </w:tcPr>
          <w:p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/>
      </w:tblPr>
      <w:tblGrid>
        <w:gridCol w:w="246"/>
      </w:tblGrid>
      <w:tr w:rsidR="0092024E" w:rsidRPr="0002490A" w:rsidTr="007E2B21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/>
      </w:tblPr>
      <w:tblGrid>
        <w:gridCol w:w="246"/>
      </w:tblGrid>
      <w:tr w:rsidR="0092024E" w:rsidRPr="0002490A" w:rsidTr="0092024E">
        <w:trPr>
          <w:trHeight w:val="287"/>
        </w:trPr>
        <w:tc>
          <w:tcPr>
            <w:tcW w:w="246" w:type="dxa"/>
          </w:tcPr>
          <w:p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:rsidR="0002490A" w:rsidRDefault="0002490A" w:rsidP="0002490A">
      <w:pPr>
        <w:rPr>
          <w:rStyle w:val="IGindeksgrny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proofErr w:type="spellStart"/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wskazani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 w:rsidR="00437317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437317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9B3AC9" w:rsidRPr="0002490A" w:rsidTr="009B3AC9">
        <w:trPr>
          <w:trHeight w:val="287"/>
        </w:trPr>
        <w:tc>
          <w:tcPr>
            <w:tcW w:w="246" w:type="dxa"/>
          </w:tcPr>
          <w:p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/>
      </w:tblPr>
      <w:tblGrid>
        <w:gridCol w:w="246"/>
      </w:tblGrid>
      <w:tr w:rsidR="005738A5" w:rsidRPr="0002490A" w:rsidTr="00FE0BDB">
        <w:trPr>
          <w:trHeight w:val="287"/>
        </w:trPr>
        <w:tc>
          <w:tcPr>
            <w:tcW w:w="246" w:type="dxa"/>
          </w:tcPr>
          <w:p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="0002490A" w:rsidRPr="0002490A">
        <w:rPr>
          <w:rFonts w:eastAsia="Arial" w:cs="Times New Roman"/>
          <w:color w:val="000000"/>
          <w:sz w:val="22"/>
          <w:szCs w:val="22"/>
        </w:rPr>
        <w:t>p</w:t>
      </w:r>
      <w:r w:rsidR="00B522B1">
        <w:rPr>
          <w:rFonts w:eastAsia="Arial" w:cs="Times New Roman"/>
          <w:color w:val="000000"/>
          <w:sz w:val="22"/>
          <w:szCs w:val="22"/>
        </w:rPr>
        <w:t>kt</w:t>
      </w:r>
      <w:proofErr w:type="spellEnd"/>
      <w:r w:rsidR="00B522B1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CF16D8" w:rsidRDefault="0002490A" w:rsidP="0002490A">
      <w:pPr>
        <w:rPr>
          <w:rStyle w:val="IGindeksgrny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/>
      </w:tblPr>
      <w:tblGrid>
        <w:gridCol w:w="239"/>
        <w:gridCol w:w="239"/>
        <w:gridCol w:w="239"/>
        <w:gridCol w:w="239"/>
        <w:gridCol w:w="239"/>
      </w:tblGrid>
      <w:tr w:rsidR="00015B79" w:rsidRPr="0002490A" w:rsidTr="00F70664">
        <w:trPr>
          <w:trHeight w:val="311"/>
        </w:trPr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:rsidTr="00B522B1">
        <w:trPr>
          <w:trHeight w:val="416"/>
        </w:trPr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</w:t>
      </w:r>
      <w:proofErr w:type="spellStart"/>
      <w:r w:rsidR="0002490A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1–3 i 5 oraz art. 212 ustawy z dnia 20 lipca 2018 r. – Prawo o szkolnictwie wyższym i nauce, a także – zgodnie z  art. 336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8, art. 173a, art. 199 ust. 1 </w:t>
      </w:r>
      <w:proofErr w:type="spellStart"/>
      <w:r w:rsidR="00D70C45" w:rsidRPr="00796794">
        <w:rPr>
          <w:rFonts w:eastAsia="Arial" w:cs="Times New Roman"/>
          <w:color w:val="000000"/>
          <w:sz w:val="18"/>
          <w:szCs w:val="18"/>
        </w:rPr>
        <w:t>pkt</w:t>
      </w:r>
      <w:proofErr w:type="spellEnd"/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:rsidR="003A437B" w:rsidRDefault="003A437B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:rsidR="003A437B" w:rsidRDefault="003A437B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3A437B" w:rsidRDefault="003A437B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bookmarkStart w:id="21" w:name="_GoBack"/>
      <w:bookmarkEnd w:id="21"/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:rsidTr="00B522B1">
        <w:trPr>
          <w:trHeight w:val="359"/>
        </w:trPr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</w:tcPr>
          <w:p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/>
      </w:tblPr>
      <w:tblGrid>
        <w:gridCol w:w="380"/>
        <w:gridCol w:w="381"/>
        <w:gridCol w:w="381"/>
        <w:gridCol w:w="381"/>
        <w:gridCol w:w="381"/>
      </w:tblGrid>
      <w:tr w:rsidR="000C42C7" w:rsidRPr="0002490A" w:rsidTr="000C42C7">
        <w:trPr>
          <w:trHeight w:val="410"/>
        </w:trPr>
        <w:tc>
          <w:tcPr>
            <w:tcW w:w="380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Cs w:val="22"/>
              </w:rPr>
              <w:t>:</w:t>
            </w: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:rsidTr="000E71B8">
        <w:trPr>
          <w:trHeight w:val="416"/>
        </w:trPr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1F5665" w:rsidRDefault="001F5665"/>
    <w:p w:rsidR="009819B5" w:rsidRDefault="009819B5" w:rsidP="009819B5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KLAUZULA INFORMACYJNA</w:t>
      </w:r>
    </w:p>
    <w:p w:rsidR="009819B5" w:rsidRDefault="009819B5" w:rsidP="009819B5">
      <w:pPr>
        <w:spacing w:before="120" w:after="12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</w:pPr>
      <w:r>
        <w:rPr>
          <w:rFonts w:cs="Times New Roman"/>
          <w:szCs w:val="24"/>
        </w:rPr>
        <w:t>Administratorem Pani/Pana danych jest Gminny Ośrodek Pomocy Społecznej (adres:  Kościelna Jania 37, 83-230 Smętowo Graniczne; adres e-mail: ops@gopssmetowo.pl;              nr tel.: 58 56-19-791).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</w:pPr>
      <w:r>
        <w:rPr>
          <w:rFonts w:cs="Times New Roman"/>
          <w:szCs w:val="24"/>
        </w:rPr>
        <w:t xml:space="preserve">Administrator wyznaczył Inspektora Ochrony Danych, z którym mogą się Państwo kontaktować we wszystkich sprawach dotyczących przetwarzania danych osobowych za pośrednictwem adresu e-mail: </w:t>
      </w:r>
      <w:hyperlink r:id="rId8">
        <w:r>
          <w:rPr>
            <w:rStyle w:val="czeinternetowe"/>
            <w:rFonts w:cs="Times New Roman"/>
            <w:szCs w:val="24"/>
          </w:rPr>
          <w:t>inspektor@cbi24.pl</w:t>
        </w:r>
      </w:hyperlink>
      <w:r>
        <w:rPr>
          <w:rFonts w:cs="Times New Roman"/>
          <w:szCs w:val="24"/>
        </w:rPr>
        <w:t xml:space="preserve"> lub pisemnie pod adres Administratora.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Pani/Pana dane osobowe będą przetwarzane w celu przyznania dodatku osłonowego na podstawie </w:t>
      </w:r>
      <w:r>
        <w:rPr>
          <w:rFonts w:cs="Times New Roman"/>
          <w:szCs w:val="24"/>
          <w:shd w:val="clear" w:color="auto" w:fill="FFFFFF"/>
        </w:rPr>
        <w:t>ustawy z dnia 17 grudnia 2021 r. o dodatku osłonowym</w:t>
      </w:r>
      <w:r>
        <w:rPr>
          <w:rFonts w:cs="Times New Roman"/>
          <w:szCs w:val="24"/>
        </w:rPr>
        <w:t xml:space="preserve">. 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Podstawą dopuszczalności przetwarzania danych jest art. 6 ust. 1 lit. c) RODO (przetwarzanie jest niezbędne do wypełnienia obowiązku prawnego ciążącego na administratorze)</w:t>
      </w:r>
      <w:r>
        <w:rPr>
          <w:rFonts w:cs="Times New Roman"/>
          <w:szCs w:val="24"/>
          <w:shd w:val="clear" w:color="auto" w:fill="FFFFFF"/>
        </w:rPr>
        <w:t xml:space="preserve"> w zw. z przepisami ustawy z dnia 17 grudnia 2021 r. o dodatku osłonowym, ustawy </w:t>
      </w:r>
      <w:r>
        <w:rPr>
          <w:rFonts w:cs="Times New Roman"/>
          <w:szCs w:val="24"/>
        </w:rPr>
        <w:t>z dnia 28 listopada 2003 r. o świadczeniach rodzinnych</w:t>
      </w:r>
      <w:r>
        <w:rPr>
          <w:rFonts w:cs="Times New Roman"/>
          <w:szCs w:val="24"/>
          <w:shd w:val="clear" w:color="auto" w:fill="FFFFFF"/>
        </w:rPr>
        <w:t xml:space="preserve"> oraz ustawy </w:t>
      </w:r>
      <w:r>
        <w:rPr>
          <w:rFonts w:cs="Times New Roman"/>
          <w:szCs w:val="24"/>
          <w:shd w:val="clear" w:color="auto" w:fill="FFFFFF"/>
        </w:rPr>
        <w:br/>
        <w:t>z dnia 27 kwietnia 2001 roku prawo ochrony środowiska.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</w:pPr>
      <w:r>
        <w:rPr>
          <w:rFonts w:cs="Times New Roman"/>
          <w:szCs w:val="24"/>
        </w:rPr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Marcin Kominiarczyk. 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Państwa dane osobowe będą przetwarzane przez okres niezbędny do realizacji </w:t>
      </w:r>
      <w:proofErr w:type="spellStart"/>
      <w:r>
        <w:rPr>
          <w:rFonts w:cs="Times New Roman"/>
          <w:bCs/>
          <w:szCs w:val="24"/>
        </w:rPr>
        <w:t>ww</w:t>
      </w:r>
      <w:proofErr w:type="spellEnd"/>
      <w:r>
        <w:rPr>
          <w:rFonts w:cs="Times New Roman"/>
          <w:bCs/>
          <w:szCs w:val="24"/>
        </w:rPr>
        <w:t xml:space="preserve"> celu </w:t>
      </w:r>
      <w:r>
        <w:rPr>
          <w:rFonts w:cs="Times New Roman"/>
          <w:bCs/>
          <w:szCs w:val="24"/>
        </w:rPr>
        <w:br/>
        <w:t xml:space="preserve">z uwzględnieniem okresów przechowywania określonych w przepisach szczególnych, </w:t>
      </w:r>
      <w:r>
        <w:rPr>
          <w:rFonts w:cs="Times New Roman"/>
          <w:bCs/>
          <w:szCs w:val="24"/>
        </w:rPr>
        <w:br/>
        <w:t>w tym przepisów archiwalnych.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związku z przetwarzaniem Pani/Pana danych osobowych, przysługują Państwu następujące prawa:</w:t>
      </w:r>
    </w:p>
    <w:p w:rsidR="009819B5" w:rsidRDefault="009819B5" w:rsidP="009819B5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dostępu do danych osobowych oraz otrzymania ich kopii;</w:t>
      </w:r>
    </w:p>
    <w:p w:rsidR="009819B5" w:rsidRDefault="009819B5" w:rsidP="009819B5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sprostowania danych;</w:t>
      </w:r>
    </w:p>
    <w:p w:rsidR="009819B5" w:rsidRDefault="009819B5" w:rsidP="009819B5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ograniczenia przetwarzania;</w:t>
      </w:r>
    </w:p>
    <w:p w:rsidR="009819B5" w:rsidRDefault="009819B5" w:rsidP="009819B5">
      <w:pPr>
        <w:pStyle w:val="Akapitzlist"/>
        <w:widowControl/>
        <w:numPr>
          <w:ilvl w:val="0"/>
          <w:numId w:val="22"/>
        </w:numPr>
        <w:suppressAutoHyphens/>
        <w:autoSpaceDE/>
        <w:autoSpaceDN/>
        <w:adjustRightInd/>
        <w:spacing w:line="276" w:lineRule="auto"/>
        <w:ind w:left="357" w:hanging="35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prawo do usunięcia danych, o ile znajdzie zastosowanie jedna z przesłanek z art. 17 ust. 1 RODO.</w:t>
      </w:r>
    </w:p>
    <w:p w:rsidR="009819B5" w:rsidRDefault="009819B5" w:rsidP="009819B5">
      <w:pPr>
        <w:pStyle w:val="Akapitzlist"/>
        <w:widowControl/>
        <w:numPr>
          <w:ilvl w:val="0"/>
          <w:numId w:val="21"/>
        </w:numPr>
        <w:suppressAutoHyphens/>
        <w:autoSpaceDE/>
        <w:autoSpaceDN/>
        <w:adjustRightInd/>
        <w:spacing w:before="120" w:after="120" w:line="240" w:lineRule="auto"/>
        <w:ind w:left="340" w:hanging="357"/>
        <w:jc w:val="both"/>
      </w:pPr>
      <w:r w:rsidRPr="009819B5">
        <w:rPr>
          <w:rFonts w:cs="Times New Roman"/>
          <w:szCs w:val="24"/>
        </w:rPr>
        <w:t>Ma Pani/Pan prawo do złożenia skargi na niezgodne z prawem przetwarzanie danych osobowych do Prezesa Urzędu Ochrony Danych Osobowych (Urząd Ochrony Danych Osobowych, ul. Stawki 2, 00-193 Warszawa).</w:t>
      </w:r>
    </w:p>
    <w:p w:rsidR="009819B5" w:rsidRDefault="009819B5" w:rsidP="009819B5">
      <w:pPr>
        <w:spacing w:before="120" w:after="120" w:line="240" w:lineRule="auto"/>
        <w:ind w:left="34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819B5" w:rsidRDefault="009819B5" w:rsidP="009819B5">
      <w:pPr>
        <w:spacing w:before="120" w:after="120" w:line="240" w:lineRule="auto"/>
        <w:ind w:left="340"/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………………………………………………………………..</w:t>
      </w:r>
      <w:r>
        <w:rPr>
          <w:sz w:val="16"/>
          <w:szCs w:val="16"/>
        </w:rPr>
        <w:br/>
        <w:t xml:space="preserve">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podpis</w:t>
      </w:r>
    </w:p>
    <w:sectPr w:rsidR="009819B5" w:rsidSect="00B522B1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BC" w:rsidRDefault="000901BC" w:rsidP="0002490A">
      <w:pPr>
        <w:spacing w:line="240" w:lineRule="auto"/>
      </w:pPr>
      <w:r>
        <w:separator/>
      </w:r>
    </w:p>
  </w:endnote>
  <w:endnote w:type="continuationSeparator" w:id="0">
    <w:p w:rsidR="000901BC" w:rsidRDefault="000901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BC" w:rsidRDefault="000901BC" w:rsidP="0002490A">
      <w:pPr>
        <w:spacing w:line="240" w:lineRule="auto"/>
      </w:pPr>
      <w:r>
        <w:separator/>
      </w:r>
    </w:p>
  </w:footnote>
  <w:footnote w:type="continuationSeparator" w:id="0">
    <w:p w:rsidR="000901BC" w:rsidRDefault="000901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BE121D">
      <w:fldChar w:fldCharType="begin"/>
    </w:r>
    <w:r>
      <w:instrText xml:space="preserve"> PAGE  \* MERGEFORMAT </w:instrText>
    </w:r>
    <w:r w:rsidR="00BE121D">
      <w:fldChar w:fldCharType="separate"/>
    </w:r>
    <w:r w:rsidR="003A437B">
      <w:rPr>
        <w:noProof/>
      </w:rPr>
      <w:t>11</w:t>
    </w:r>
    <w:r w:rsidR="00BE121D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37FF9"/>
    <w:multiLevelType w:val="multilevel"/>
    <w:tmpl w:val="993C3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264A5"/>
    <w:multiLevelType w:val="multilevel"/>
    <w:tmpl w:val="BD586FE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9"/>
  </w:num>
  <w:num w:numId="6">
    <w:abstractNumId w:val="2"/>
  </w:num>
  <w:num w:numId="7">
    <w:abstractNumId w:val="18"/>
  </w:num>
  <w:num w:numId="8">
    <w:abstractNumId w:val="14"/>
  </w:num>
  <w:num w:numId="9">
    <w:abstractNumId w:val="19"/>
  </w:num>
  <w:num w:numId="10">
    <w:abstractNumId w:val="16"/>
  </w:num>
  <w:num w:numId="11">
    <w:abstractNumId w:val="20"/>
  </w:num>
  <w:num w:numId="12">
    <w:abstractNumId w:val="6"/>
  </w:num>
  <w:num w:numId="13">
    <w:abstractNumId w:val="21"/>
  </w:num>
  <w:num w:numId="14">
    <w:abstractNumId w:val="10"/>
  </w:num>
  <w:num w:numId="15">
    <w:abstractNumId w:val="5"/>
  </w:num>
  <w:num w:numId="16">
    <w:abstractNumId w:val="17"/>
  </w:num>
  <w:num w:numId="17">
    <w:abstractNumId w:val="3"/>
  </w:num>
  <w:num w:numId="18">
    <w:abstractNumId w:val="11"/>
  </w:num>
  <w:num w:numId="19">
    <w:abstractNumId w:val="1"/>
  </w:num>
  <w:num w:numId="20">
    <w:abstractNumId w:val="7"/>
  </w:num>
  <w:num w:numId="21">
    <w:abstractNumId w:val="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01BC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A437B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819B5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8668F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1955"/>
    <w:rsid w:val="00B522B1"/>
    <w:rsid w:val="00B53E4F"/>
    <w:rsid w:val="00B733CC"/>
    <w:rsid w:val="00B8449C"/>
    <w:rsid w:val="00BB454F"/>
    <w:rsid w:val="00BC0D51"/>
    <w:rsid w:val="00BE121D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DF6E6C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005E0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9819B5"/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9819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4BC7-30EF-4A38-AAA8-8BC6AA85F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3550</Words>
  <Characters>21303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MOPS</cp:lastModifiedBy>
  <cp:revision>4</cp:revision>
  <cp:lastPrinted>2022-01-03T12:37:00Z</cp:lastPrinted>
  <dcterms:created xsi:type="dcterms:W3CDTF">2022-01-12T17:48:00Z</dcterms:created>
  <dcterms:modified xsi:type="dcterms:W3CDTF">2022-01-29T08:29:00Z</dcterms:modified>
</cp:coreProperties>
</file>